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6CE3" w14:textId="77777777" w:rsidR="00094241" w:rsidRDefault="00A60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 lavoro è organizzato in diverse fasi:</w:t>
      </w:r>
    </w:p>
    <w:p w14:paraId="08F311B1" w14:textId="77777777" w:rsidR="00094241" w:rsidRDefault="00A60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u w:val="single"/>
        </w:rPr>
        <w:t>Ascolta il video</w:t>
      </w:r>
      <w:r>
        <w:rPr>
          <w:sz w:val="24"/>
          <w:szCs w:val="24"/>
        </w:rPr>
        <w:t xml:space="preserve"> della storia: “Forme e fantasia”. (In questa storia tutte le illustrazioni sono realizzate con forme geometriche piane).</w:t>
      </w:r>
    </w:p>
    <w:p w14:paraId="6FFA62E1" w14:textId="77777777" w:rsidR="00094241" w:rsidRDefault="00A60C5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-</w:t>
      </w:r>
      <w:r>
        <w:rPr>
          <w:sz w:val="24"/>
          <w:szCs w:val="24"/>
          <w:u w:val="single"/>
        </w:rPr>
        <w:t>Trova</w:t>
      </w:r>
      <w:r>
        <w:rPr>
          <w:sz w:val="24"/>
          <w:szCs w:val="24"/>
        </w:rPr>
        <w:t xml:space="preserve"> varie tipi di scatole in casa, vanno bene anche le scatole alimentari. Colora una o più facce di queste scatole e </w:t>
      </w:r>
      <w:r>
        <w:rPr>
          <w:sz w:val="24"/>
          <w:szCs w:val="24"/>
          <w:u w:val="single"/>
        </w:rPr>
        <w:t>fai delle imp</w:t>
      </w:r>
      <w:r>
        <w:rPr>
          <w:sz w:val="24"/>
          <w:szCs w:val="24"/>
          <w:u w:val="single"/>
        </w:rPr>
        <w:t>ronte</w:t>
      </w:r>
      <w:r>
        <w:rPr>
          <w:sz w:val="24"/>
          <w:szCs w:val="24"/>
        </w:rPr>
        <w:t xml:space="preserve"> su fogli bianchi. </w:t>
      </w:r>
      <w:r>
        <w:rPr>
          <w:sz w:val="24"/>
          <w:szCs w:val="24"/>
          <w:u w:val="single"/>
        </w:rPr>
        <w:t xml:space="preserve">Ripassa bene i contorni e poi ritagliale. </w:t>
      </w:r>
    </w:p>
    <w:p w14:paraId="73B038B0" w14:textId="77777777" w:rsidR="00094241" w:rsidRDefault="00A60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-Con alcune o tutte le impronte che hai realizzato </w:t>
      </w:r>
      <w:r>
        <w:rPr>
          <w:sz w:val="24"/>
          <w:szCs w:val="24"/>
          <w:u w:val="single"/>
        </w:rPr>
        <w:t>costruisci un animale reale o fantasioso oppure un robot</w:t>
      </w:r>
      <w:r>
        <w:rPr>
          <w:sz w:val="24"/>
          <w:szCs w:val="24"/>
        </w:rPr>
        <w:t>, incollando i vari pezzi uno accanto all’altro senza sovrapporli.</w:t>
      </w:r>
    </w:p>
    <w:p w14:paraId="4A7BA7F4" w14:textId="77777777" w:rsidR="00094241" w:rsidRDefault="00A60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-Dai un titolo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 ciò che hai realizzato.</w:t>
      </w:r>
    </w:p>
    <w:p w14:paraId="04E72AC3" w14:textId="77777777" w:rsidR="00094241" w:rsidRDefault="00A60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-Ora riprenditi in </w:t>
      </w:r>
      <w:r>
        <w:rPr>
          <w:sz w:val="24"/>
          <w:szCs w:val="24"/>
          <w:u w:val="single"/>
        </w:rPr>
        <w:t xml:space="preserve">un video e descrivi ciò che hai realizzato utilizzando solo le parole che identificano le forme (cerchio, rettangolo, quadrato triangolo…) e gli indicatori spaziali </w:t>
      </w:r>
      <w:r>
        <w:rPr>
          <w:sz w:val="24"/>
          <w:szCs w:val="24"/>
        </w:rPr>
        <w:t>(destra, sinistra, alto, basso, in mezzo, sopr</w:t>
      </w:r>
      <w:r>
        <w:rPr>
          <w:sz w:val="24"/>
          <w:szCs w:val="24"/>
        </w:rPr>
        <w:t xml:space="preserve">a, sotto…). Solo alla fine svela (quindi fai vedere) ciò che hai realizzato. </w:t>
      </w:r>
    </w:p>
    <w:p w14:paraId="33603CA1" w14:textId="77777777" w:rsidR="00094241" w:rsidRDefault="00A60C5A">
      <w:pPr>
        <w:spacing w:after="0" w:line="240" w:lineRule="auto"/>
        <w:rPr>
          <w:rFonts w:ascii="Arial" w:eastAsia="Arial" w:hAnsi="Arial" w:cs="Arial"/>
        </w:rPr>
      </w:pPr>
      <w:r>
        <w:rPr>
          <w:sz w:val="24"/>
          <w:szCs w:val="24"/>
        </w:rPr>
        <w:t>-Vediamo se i tuoi compagni, ascoltandoti, riusciranno a disegnare ciò che hai realizzato.</w:t>
      </w:r>
    </w:p>
    <w:tbl>
      <w:tblPr>
        <w:tblStyle w:val="a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8"/>
        <w:gridCol w:w="4759"/>
        <w:gridCol w:w="4759"/>
      </w:tblGrid>
      <w:tr w:rsidR="00094241" w14:paraId="1FC43D20" w14:textId="77777777">
        <w:tc>
          <w:tcPr>
            <w:tcW w:w="4759" w:type="dxa"/>
          </w:tcPr>
          <w:p w14:paraId="0E02B266" w14:textId="77777777" w:rsidR="00094241" w:rsidRDefault="00A60C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8EAADB"/>
                <w:sz w:val="40"/>
                <w:szCs w:val="40"/>
              </w:rPr>
              <w:t>86</w:t>
            </w:r>
            <w:r>
              <w:rPr>
                <w:b/>
                <w:sz w:val="28"/>
                <w:szCs w:val="28"/>
              </w:rPr>
              <w:t xml:space="preserve"> REALIZZARE UN DISEGNO CON FORME GEOMETRICHE PIANE.</w:t>
            </w:r>
          </w:p>
        </w:tc>
        <w:tc>
          <w:tcPr>
            <w:tcW w:w="4759" w:type="dxa"/>
          </w:tcPr>
          <w:p w14:paraId="1882B897" w14:textId="77777777" w:rsidR="00094241" w:rsidRDefault="00094241">
            <w:pPr>
              <w:jc w:val="center"/>
              <w:rPr>
                <w:b/>
                <w:sz w:val="28"/>
                <w:szCs w:val="28"/>
              </w:rPr>
            </w:pPr>
          </w:p>
          <w:p w14:paraId="69F041E9" w14:textId="77777777" w:rsidR="00094241" w:rsidRDefault="00A60C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PROCESSI</w:t>
            </w:r>
          </w:p>
        </w:tc>
        <w:tc>
          <w:tcPr>
            <w:tcW w:w="4759" w:type="dxa"/>
          </w:tcPr>
          <w:p w14:paraId="411D654E" w14:textId="77777777" w:rsidR="00094241" w:rsidRDefault="00A60C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2018</w:t>
            </w:r>
          </w:p>
        </w:tc>
      </w:tr>
      <w:tr w:rsidR="00094241" w14:paraId="5066E45B" w14:textId="77777777">
        <w:trPr>
          <w:trHeight w:val="4515"/>
        </w:trPr>
        <w:tc>
          <w:tcPr>
            <w:tcW w:w="4759" w:type="dxa"/>
          </w:tcPr>
          <w:p w14:paraId="4669BBA8" w14:textId="77777777" w:rsidR="00094241" w:rsidRDefault="00A60C5A">
            <w:pPr>
              <w:numPr>
                <w:ilvl w:val="0"/>
                <w:numId w:val="1"/>
              </w:numP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Compre</w:t>
            </w:r>
            <w:r>
              <w:rPr>
                <w:sz w:val="32"/>
                <w:szCs w:val="32"/>
              </w:rPr>
              <w:t>ndere la consegna e le sue varie fasi.</w:t>
            </w:r>
          </w:p>
          <w:p w14:paraId="6150FD5D" w14:textId="77777777" w:rsidR="00094241" w:rsidRDefault="00A60C5A">
            <w:pPr>
              <w:numPr>
                <w:ilvl w:val="0"/>
                <w:numId w:val="1"/>
              </w:numP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Formulare piano d’azione</w:t>
            </w:r>
          </w:p>
          <w:p w14:paraId="7B14B0BF" w14:textId="77777777" w:rsidR="00094241" w:rsidRDefault="00A60C5A">
            <w:pPr>
              <w:numPr>
                <w:ilvl w:val="0"/>
                <w:numId w:val="1"/>
              </w:numP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Organizzare le fasi di lavoro</w:t>
            </w:r>
          </w:p>
          <w:p w14:paraId="63CD9907" w14:textId="77777777" w:rsidR="00094241" w:rsidRDefault="00A60C5A">
            <w:pPr>
              <w:numPr>
                <w:ilvl w:val="0"/>
                <w:numId w:val="1"/>
              </w:numPr>
              <w:spacing w:after="160"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yellow"/>
              </w:rPr>
              <w:t>Sviluppare la creatività</w:t>
            </w:r>
          </w:p>
          <w:p w14:paraId="6174954E" w14:textId="77777777" w:rsidR="00094241" w:rsidRDefault="00A60C5A">
            <w:pPr>
              <w:numPr>
                <w:ilvl w:val="0"/>
                <w:numId w:val="1"/>
              </w:numPr>
              <w:spacing w:after="160"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yellow"/>
              </w:rPr>
              <w:t xml:space="preserve">Preparare il video per la </w:t>
            </w:r>
            <w:proofErr w:type="gramStart"/>
            <w:r>
              <w:rPr>
                <w:sz w:val="32"/>
                <w:szCs w:val="32"/>
                <w:highlight w:val="yellow"/>
              </w:rPr>
              <w:t xml:space="preserve">restituzione </w:t>
            </w:r>
            <w:r>
              <w:rPr>
                <w:sz w:val="32"/>
                <w:szCs w:val="32"/>
              </w:rPr>
              <w:t>?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14:paraId="5090C387" w14:textId="77777777" w:rsidR="00094241" w:rsidRDefault="00A60C5A">
            <w:pPr>
              <w:numPr>
                <w:ilvl w:val="0"/>
                <w:numId w:val="1"/>
              </w:numP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yellow"/>
              </w:rPr>
              <w:t>Capacità linguistiche</w:t>
            </w:r>
          </w:p>
          <w:p w14:paraId="5CA9E4FD" w14:textId="77777777" w:rsidR="00094241" w:rsidRDefault="00094241"/>
        </w:tc>
        <w:tc>
          <w:tcPr>
            <w:tcW w:w="4759" w:type="dxa"/>
          </w:tcPr>
          <w:p w14:paraId="7CC29AAB" w14:textId="77777777" w:rsidR="00094241" w:rsidRDefault="00A60C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Comprendere la consegna e le sue varie fasi.</w:t>
            </w:r>
          </w:p>
          <w:p w14:paraId="50B48D61" w14:textId="77777777" w:rsidR="00094241" w:rsidRDefault="00A60C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Formulare piano d’azione</w:t>
            </w:r>
          </w:p>
          <w:p w14:paraId="39A0946F" w14:textId="77777777" w:rsidR="00094241" w:rsidRDefault="00A60C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Organizzare le fasi di lavoro</w:t>
            </w:r>
          </w:p>
          <w:p w14:paraId="606B4A21" w14:textId="77777777" w:rsidR="00094241" w:rsidRDefault="00A60C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Sviluppare  soluzioni</w:t>
            </w:r>
            <w:proofErr w:type="gramEnd"/>
            <w:r>
              <w:rPr>
                <w:sz w:val="32"/>
                <w:szCs w:val="32"/>
              </w:rPr>
              <w:t xml:space="preserve"> divergenti</w:t>
            </w:r>
          </w:p>
          <w:p w14:paraId="0F07ABBC" w14:textId="77777777" w:rsidR="00094241" w:rsidRDefault="00A60C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Realizzare un video (Comunica efficacemente) </w:t>
            </w:r>
          </w:p>
          <w:p w14:paraId="3453F34F" w14:textId="77777777" w:rsidR="00094241" w:rsidRDefault="00A60C5A">
            <w:pPr>
              <w:numPr>
                <w:ilvl w:val="0"/>
                <w:numId w:val="1"/>
              </w:numP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Collocare un oggetto esterno attraverso indicatori spaziali </w:t>
            </w:r>
          </w:p>
          <w:p w14:paraId="13A9F764" w14:textId="77777777" w:rsidR="00094241" w:rsidRDefault="00094241"/>
          <w:p w14:paraId="7A847B0F" w14:textId="77777777" w:rsidR="00094241" w:rsidRDefault="00094241"/>
        </w:tc>
        <w:tc>
          <w:tcPr>
            <w:tcW w:w="4759" w:type="dxa"/>
          </w:tcPr>
          <w:p w14:paraId="4771F672" w14:textId="77777777" w:rsidR="00094241" w:rsidRDefault="00A60C5A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COMPETENZA ALFABETICA FUNZIONALE</w:t>
            </w:r>
          </w:p>
          <w:p w14:paraId="7A0840F6" w14:textId="77777777" w:rsidR="00094241" w:rsidRDefault="00A60C5A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COMPETENZA MATEMATICA (E COMPETENZA IN SCIENZA), TECNOLOGIA E INGEGNERIA </w:t>
            </w:r>
          </w:p>
          <w:p w14:paraId="29B11D7F" w14:textId="77777777" w:rsidR="00094241" w:rsidRDefault="00A60C5A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COMPETENZA DIGITALE</w:t>
            </w:r>
          </w:p>
          <w:p w14:paraId="0AC55BFE" w14:textId="77777777" w:rsidR="00094241" w:rsidRDefault="00A60C5A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COMPETENZA SOCIALE</w:t>
            </w:r>
          </w:p>
        </w:tc>
      </w:tr>
    </w:tbl>
    <w:p w14:paraId="16536308" w14:textId="77777777" w:rsidR="00094241" w:rsidRDefault="00094241"/>
    <w:sectPr w:rsidR="00094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E1632" w14:textId="77777777" w:rsidR="00A60C5A" w:rsidRDefault="00A60C5A">
      <w:pPr>
        <w:spacing w:after="0" w:line="240" w:lineRule="auto"/>
      </w:pPr>
      <w:r>
        <w:separator/>
      </w:r>
    </w:p>
  </w:endnote>
  <w:endnote w:type="continuationSeparator" w:id="0">
    <w:p w14:paraId="22C0234D" w14:textId="77777777" w:rsidR="00A60C5A" w:rsidRDefault="00A6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FBF6" w14:textId="77777777" w:rsidR="00094241" w:rsidRDefault="000942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8F0F" w14:textId="77777777" w:rsidR="00094241" w:rsidRDefault="000942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51AE0" w14:textId="77777777" w:rsidR="00094241" w:rsidRDefault="000942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7CCA5" w14:textId="77777777" w:rsidR="00A60C5A" w:rsidRDefault="00A60C5A">
      <w:pPr>
        <w:spacing w:after="0" w:line="240" w:lineRule="auto"/>
      </w:pPr>
      <w:r>
        <w:separator/>
      </w:r>
    </w:p>
  </w:footnote>
  <w:footnote w:type="continuationSeparator" w:id="0">
    <w:p w14:paraId="3B28BEB2" w14:textId="77777777" w:rsidR="00A60C5A" w:rsidRDefault="00A6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0D36" w14:textId="77777777" w:rsidR="00094241" w:rsidRDefault="000942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BAF5F" w14:textId="77777777" w:rsidR="00094241" w:rsidRDefault="00A60C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Lavoro propedeutico all’ incontro di formazione del 16 aprile 2020 Michela Fava- Flavia </w:t>
    </w:r>
    <w:proofErr w:type="spellStart"/>
    <w:r>
      <w:rPr>
        <w:color w:val="000000"/>
      </w:rPr>
      <w:t>Trabalzini</w:t>
    </w:r>
    <w:proofErr w:type="spellEnd"/>
    <w:r>
      <w:rPr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72365" w14:textId="77777777" w:rsidR="00094241" w:rsidRDefault="000942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2756D"/>
    <w:multiLevelType w:val="multilevel"/>
    <w:tmpl w:val="529C9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8E737F"/>
    <w:multiLevelType w:val="multilevel"/>
    <w:tmpl w:val="31143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41"/>
    <w:rsid w:val="00094241"/>
    <w:rsid w:val="00A60C5A"/>
    <w:rsid w:val="00D0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19C9"/>
  <w15:docId w15:val="{419E75E6-2320-4DC1-AECB-5E63AD0F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6F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F14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5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92"/>
  </w:style>
  <w:style w:type="paragraph" w:styleId="Pidipagina">
    <w:name w:val="footer"/>
    <w:basedOn w:val="Normale"/>
    <w:link w:val="PidipaginaCarattere"/>
    <w:uiPriority w:val="99"/>
    <w:unhideWhenUsed/>
    <w:rsid w:val="00B35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92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N0wxKz/9++xodBHLYDOXceHVeQ==">AMUW2mU8w+x9ZS2I2RvGrUedgUc51a6APyD5C9W70rMd5pXcBYUiLmA119T1w0SOE/qbwZkW270vMnT+JjV1ADQ0FqwVze6lehvQmKeNGotYnJDmJhptbqs=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Fava</dc:creator>
  <cp:lastModifiedBy>Michela Fava</cp:lastModifiedBy>
  <cp:revision>2</cp:revision>
  <dcterms:created xsi:type="dcterms:W3CDTF">2020-04-17T15:43:00Z</dcterms:created>
  <dcterms:modified xsi:type="dcterms:W3CDTF">2020-04-17T15:43:00Z</dcterms:modified>
</cp:coreProperties>
</file>